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7061" w14:textId="65FF6B26" w:rsidR="00B87FF5" w:rsidRDefault="00B87FF5" w:rsidP="00F3455D">
      <w:pPr>
        <w:jc w:val="center"/>
        <w:rPr>
          <w:u w:val="thick"/>
        </w:rPr>
      </w:pPr>
      <w:bookmarkStart w:id="0" w:name="_GoBack"/>
      <w:bookmarkEnd w:id="0"/>
      <w:r>
        <w:rPr>
          <w:noProof/>
        </w:rPr>
        <w:drawing>
          <wp:inline distT="0" distB="0" distL="0" distR="0" wp14:anchorId="12BE7EE1" wp14:editId="2774E809">
            <wp:extent cx="745067" cy="570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50" cy="571291"/>
                    </a:xfrm>
                    <a:prstGeom prst="rect">
                      <a:avLst/>
                    </a:prstGeom>
                    <a:noFill/>
                    <a:ln>
                      <a:noFill/>
                    </a:ln>
                  </pic:spPr>
                </pic:pic>
              </a:graphicData>
            </a:graphic>
          </wp:inline>
        </w:drawing>
      </w:r>
    </w:p>
    <w:p w14:paraId="041CF569" w14:textId="77777777" w:rsidR="00B87FF5" w:rsidRDefault="00B87FF5" w:rsidP="00F3455D">
      <w:pPr>
        <w:jc w:val="center"/>
        <w:rPr>
          <w:u w:val="thick"/>
        </w:rPr>
      </w:pPr>
    </w:p>
    <w:p w14:paraId="6A6BBC34" w14:textId="77777777" w:rsidR="00DC0E68" w:rsidRPr="00085482" w:rsidRDefault="00F3455D" w:rsidP="00F3455D">
      <w:pPr>
        <w:jc w:val="center"/>
        <w:rPr>
          <w:u w:val="thick"/>
        </w:rPr>
      </w:pPr>
      <w:r w:rsidRPr="00085482">
        <w:rPr>
          <w:u w:val="thick"/>
        </w:rPr>
        <w:t>Payment Plan Options for the Bowie Reading and Learning Center</w:t>
      </w:r>
    </w:p>
    <w:p w14:paraId="154EDB56" w14:textId="77777777" w:rsidR="00C25F8C" w:rsidRDefault="00C25F8C" w:rsidP="00F3455D">
      <w:pPr>
        <w:rPr>
          <w:sz w:val="22"/>
          <w:szCs w:val="22"/>
        </w:rPr>
      </w:pPr>
    </w:p>
    <w:p w14:paraId="2371D9FA" w14:textId="42613DCF" w:rsidR="00F3455D" w:rsidRPr="00B87FF5" w:rsidRDefault="00F3455D" w:rsidP="00F3455D">
      <w:pPr>
        <w:rPr>
          <w:sz w:val="22"/>
          <w:szCs w:val="22"/>
        </w:rPr>
      </w:pPr>
      <w:r w:rsidRPr="00B87FF5">
        <w:rPr>
          <w:sz w:val="22"/>
          <w:szCs w:val="22"/>
        </w:rPr>
        <w:t>Student’s Name: _____________________________________________</w:t>
      </w:r>
      <w:r w:rsidR="00A74DD6">
        <w:rPr>
          <w:sz w:val="22"/>
          <w:szCs w:val="22"/>
        </w:rPr>
        <w:t xml:space="preserve">________________________ </w:t>
      </w:r>
      <w:r w:rsidR="00E9274C">
        <w:rPr>
          <w:sz w:val="22"/>
          <w:szCs w:val="22"/>
        </w:rPr>
        <w:t>(circle)</w:t>
      </w:r>
      <w:r w:rsidR="00A74DD6">
        <w:rPr>
          <w:sz w:val="22"/>
          <w:szCs w:val="22"/>
        </w:rPr>
        <w:t xml:space="preserve"> Plan</w:t>
      </w:r>
      <w:r w:rsidR="00E9274C">
        <w:rPr>
          <w:sz w:val="22"/>
          <w:szCs w:val="22"/>
        </w:rPr>
        <w:t xml:space="preserve"> </w:t>
      </w:r>
      <w:r w:rsidR="00E51B49">
        <w:rPr>
          <w:sz w:val="22"/>
          <w:szCs w:val="22"/>
        </w:rPr>
        <w:t>Choice</w:t>
      </w:r>
      <w:proofErr w:type="gramStart"/>
      <w:r w:rsidR="00E51B49">
        <w:rPr>
          <w:sz w:val="22"/>
          <w:szCs w:val="22"/>
        </w:rPr>
        <w:t>:</w:t>
      </w:r>
      <w:r w:rsidR="00E9274C">
        <w:rPr>
          <w:sz w:val="22"/>
          <w:szCs w:val="22"/>
        </w:rPr>
        <w:t xml:space="preserve">    1</w:t>
      </w:r>
      <w:proofErr w:type="gramEnd"/>
      <w:r w:rsidR="00E9274C">
        <w:rPr>
          <w:sz w:val="22"/>
          <w:szCs w:val="22"/>
        </w:rPr>
        <w:t xml:space="preserve">     2      3</w:t>
      </w:r>
    </w:p>
    <w:p w14:paraId="61C4103A" w14:textId="77777777" w:rsidR="00C60D80" w:rsidRPr="00B87FF5" w:rsidRDefault="00C60D80" w:rsidP="00F3455D">
      <w:pPr>
        <w:rPr>
          <w:sz w:val="22"/>
          <w:szCs w:val="22"/>
        </w:rPr>
      </w:pPr>
    </w:p>
    <w:p w14:paraId="39AF7B0E" w14:textId="77777777" w:rsidR="00C60D80" w:rsidRPr="00B87FF5" w:rsidRDefault="00C60D80" w:rsidP="00F3455D">
      <w:pPr>
        <w:rPr>
          <w:sz w:val="22"/>
          <w:szCs w:val="22"/>
        </w:rPr>
      </w:pPr>
      <w:r w:rsidRPr="00B87FF5">
        <w:rPr>
          <w:sz w:val="22"/>
          <w:szCs w:val="22"/>
        </w:rPr>
        <w:t>Current School: _____________________________________________________ Current Grade: ______________________</w:t>
      </w:r>
    </w:p>
    <w:p w14:paraId="1C1096D7" w14:textId="77777777" w:rsidR="000F35A2" w:rsidRPr="00B87FF5" w:rsidRDefault="000F35A2" w:rsidP="00F3455D">
      <w:pPr>
        <w:rPr>
          <w:sz w:val="22"/>
          <w:szCs w:val="22"/>
        </w:rPr>
      </w:pPr>
    </w:p>
    <w:p w14:paraId="437765E9" w14:textId="77777777" w:rsidR="000F35A2" w:rsidRDefault="00F3455D" w:rsidP="00085482">
      <w:pPr>
        <w:rPr>
          <w:sz w:val="22"/>
          <w:szCs w:val="22"/>
        </w:rPr>
      </w:pPr>
      <w:r w:rsidRPr="00B87FF5">
        <w:rPr>
          <w:sz w:val="22"/>
          <w:szCs w:val="22"/>
        </w:rPr>
        <w:t>Guarantor’s/Parent’s Name (Please Print): ______________________________________________________________</w:t>
      </w:r>
    </w:p>
    <w:p w14:paraId="60914744" w14:textId="77777777" w:rsidR="00976DD9" w:rsidRDefault="00976DD9" w:rsidP="00976DD9">
      <w:pPr>
        <w:tabs>
          <w:tab w:val="left" w:pos="90"/>
        </w:tabs>
        <w:rPr>
          <w:sz w:val="22"/>
          <w:szCs w:val="22"/>
        </w:rPr>
      </w:pPr>
    </w:p>
    <w:p w14:paraId="2A12C6D1" w14:textId="1E4FB002" w:rsidR="00976DD9" w:rsidRPr="00B87FF5" w:rsidRDefault="00976DD9" w:rsidP="00976DD9">
      <w:pPr>
        <w:tabs>
          <w:tab w:val="left" w:pos="90"/>
        </w:tabs>
        <w:rPr>
          <w:sz w:val="22"/>
          <w:szCs w:val="22"/>
        </w:rPr>
      </w:pPr>
      <w:r w:rsidRPr="00B87FF5">
        <w:rPr>
          <w:sz w:val="22"/>
          <w:szCs w:val="22"/>
        </w:rPr>
        <w:t xml:space="preserve">In the event collection efforts must be made because of non-payment of my account, I understand that I will be responsible for paying allowable and reasonable charges for interest, court costs and attorney’s fees. Collection efforts will also result in a negative </w:t>
      </w:r>
      <w:r w:rsidR="00E90713" w:rsidRPr="00B87FF5">
        <w:rPr>
          <w:sz w:val="22"/>
          <w:szCs w:val="22"/>
        </w:rPr>
        <w:t>effect</w:t>
      </w:r>
      <w:r w:rsidRPr="00B87FF5">
        <w:rPr>
          <w:sz w:val="22"/>
          <w:szCs w:val="22"/>
        </w:rPr>
        <w:t xml:space="preserve"> on your credit report. It will be reported to the Memphis Consumer Credit Association. </w:t>
      </w:r>
    </w:p>
    <w:p w14:paraId="22CBFC32" w14:textId="77777777" w:rsidR="00976DD9" w:rsidRDefault="00976DD9" w:rsidP="00976DD9">
      <w:pPr>
        <w:tabs>
          <w:tab w:val="left" w:pos="90"/>
        </w:tabs>
      </w:pPr>
    </w:p>
    <w:p w14:paraId="0696C1B1" w14:textId="77777777" w:rsidR="00976DD9" w:rsidRDefault="00976DD9" w:rsidP="00976DD9">
      <w:pPr>
        <w:tabs>
          <w:tab w:val="left" w:pos="90"/>
        </w:tabs>
      </w:pPr>
      <w:r>
        <w:t>Signature: _____________________________________________________________</w:t>
      </w:r>
      <w:proofErr w:type="gramStart"/>
      <w:r>
        <w:t>_            Date</w:t>
      </w:r>
      <w:proofErr w:type="gramEnd"/>
      <w:r>
        <w:t>: ________________________</w:t>
      </w:r>
    </w:p>
    <w:p w14:paraId="568D7123" w14:textId="77777777" w:rsidR="00085482" w:rsidRPr="00B87FF5" w:rsidRDefault="00085482" w:rsidP="00A62FE7">
      <w:pPr>
        <w:rPr>
          <w:sz w:val="22"/>
          <w:szCs w:val="22"/>
        </w:rPr>
      </w:pPr>
    </w:p>
    <w:p w14:paraId="76546A12" w14:textId="6BC37525" w:rsidR="00871794" w:rsidRDefault="00A62FE7" w:rsidP="00A62FE7">
      <w:pPr>
        <w:rPr>
          <w:b/>
          <w:sz w:val="22"/>
          <w:szCs w:val="22"/>
        </w:rPr>
      </w:pPr>
      <w:r>
        <w:rPr>
          <w:b/>
          <w:sz w:val="22"/>
          <w:szCs w:val="22"/>
        </w:rPr>
        <w:t xml:space="preserve">Tutoring is </w:t>
      </w:r>
      <w:r w:rsidR="00D06325">
        <w:rPr>
          <w:b/>
          <w:sz w:val="22"/>
          <w:szCs w:val="22"/>
        </w:rPr>
        <w:t>$65</w:t>
      </w:r>
      <w:r w:rsidR="00871794">
        <w:rPr>
          <w:b/>
          <w:sz w:val="22"/>
          <w:szCs w:val="22"/>
        </w:rPr>
        <w:t xml:space="preserve"> per</w:t>
      </w:r>
      <w:r w:rsidR="004A3584">
        <w:rPr>
          <w:b/>
          <w:sz w:val="22"/>
          <w:szCs w:val="22"/>
        </w:rPr>
        <w:t xml:space="preserve"> each </w:t>
      </w:r>
      <w:r w:rsidR="00871794">
        <w:rPr>
          <w:b/>
          <w:sz w:val="22"/>
          <w:szCs w:val="22"/>
        </w:rPr>
        <w:t>one-hour session</w:t>
      </w:r>
      <w:r>
        <w:rPr>
          <w:b/>
          <w:sz w:val="22"/>
          <w:szCs w:val="22"/>
        </w:rPr>
        <w:t>.</w:t>
      </w:r>
    </w:p>
    <w:p w14:paraId="4366E2D6" w14:textId="526B690F" w:rsidR="00FA43B2" w:rsidRDefault="004A3584" w:rsidP="00A62FE7">
      <w:pPr>
        <w:rPr>
          <w:b/>
          <w:sz w:val="22"/>
          <w:szCs w:val="22"/>
        </w:rPr>
      </w:pPr>
      <w:r>
        <w:rPr>
          <w:b/>
          <w:sz w:val="22"/>
          <w:szCs w:val="22"/>
        </w:rPr>
        <w:t>There is a</w:t>
      </w:r>
      <w:r w:rsidR="00590ABB">
        <w:rPr>
          <w:b/>
          <w:sz w:val="22"/>
          <w:szCs w:val="22"/>
        </w:rPr>
        <w:t xml:space="preserve"> </w:t>
      </w:r>
      <w:r w:rsidR="00FA43B2">
        <w:rPr>
          <w:b/>
          <w:sz w:val="22"/>
          <w:szCs w:val="22"/>
        </w:rPr>
        <w:t>travel charge for tutoring off campus</w:t>
      </w:r>
      <w:r w:rsidR="00144259">
        <w:rPr>
          <w:b/>
          <w:sz w:val="22"/>
          <w:szCs w:val="22"/>
        </w:rPr>
        <w:t>,</w:t>
      </w:r>
      <w:r w:rsidR="00590ABB">
        <w:rPr>
          <w:b/>
          <w:sz w:val="22"/>
          <w:szCs w:val="22"/>
        </w:rPr>
        <w:t xml:space="preserve"> </w:t>
      </w:r>
      <w:r w:rsidR="00144259">
        <w:rPr>
          <w:b/>
          <w:sz w:val="22"/>
          <w:szCs w:val="22"/>
        </w:rPr>
        <w:t>that varies depending</w:t>
      </w:r>
      <w:r w:rsidR="00590ABB">
        <w:rPr>
          <w:b/>
          <w:sz w:val="22"/>
          <w:szCs w:val="22"/>
        </w:rPr>
        <w:t xml:space="preserve"> on the distance from the center.</w:t>
      </w:r>
    </w:p>
    <w:p w14:paraId="7B7E1A5D" w14:textId="5B9A3AA5" w:rsidR="00A62FE7" w:rsidRDefault="00E90713" w:rsidP="00A62FE7">
      <w:pPr>
        <w:rPr>
          <w:b/>
          <w:sz w:val="22"/>
          <w:szCs w:val="22"/>
        </w:rPr>
      </w:pPr>
      <w:r>
        <w:rPr>
          <w:b/>
          <w:sz w:val="22"/>
          <w:szCs w:val="22"/>
        </w:rPr>
        <w:t xml:space="preserve">Group Sessions are $45 </w:t>
      </w:r>
      <w:r w:rsidR="004A3584">
        <w:rPr>
          <w:b/>
          <w:sz w:val="22"/>
          <w:szCs w:val="22"/>
        </w:rPr>
        <w:t>per student</w:t>
      </w:r>
      <w:r w:rsidR="00A62FE7">
        <w:rPr>
          <w:b/>
          <w:sz w:val="22"/>
          <w:szCs w:val="22"/>
        </w:rPr>
        <w:t xml:space="preserve"> </w:t>
      </w:r>
      <w:r w:rsidR="00C83807">
        <w:rPr>
          <w:b/>
          <w:sz w:val="22"/>
          <w:szCs w:val="22"/>
        </w:rPr>
        <w:t>for each</w:t>
      </w:r>
      <w:r w:rsidR="00A62FE7">
        <w:rPr>
          <w:b/>
          <w:sz w:val="22"/>
          <w:szCs w:val="22"/>
        </w:rPr>
        <w:t xml:space="preserve"> one-hour session.</w:t>
      </w:r>
    </w:p>
    <w:p w14:paraId="6F66606D" w14:textId="77777777" w:rsidR="00A62FE7" w:rsidRDefault="00A62FE7" w:rsidP="00A62FE7">
      <w:pPr>
        <w:jc w:val="center"/>
        <w:rPr>
          <w:b/>
          <w:sz w:val="22"/>
          <w:szCs w:val="22"/>
          <w:u w:val="single"/>
        </w:rPr>
      </w:pPr>
    </w:p>
    <w:p w14:paraId="23F0FEA9" w14:textId="77777777" w:rsidR="00A62FE7" w:rsidRPr="00FA43B2" w:rsidRDefault="00A62FE7" w:rsidP="00A62FE7">
      <w:pPr>
        <w:jc w:val="center"/>
        <w:rPr>
          <w:b/>
          <w:sz w:val="22"/>
          <w:szCs w:val="22"/>
          <w:u w:val="single"/>
        </w:rPr>
      </w:pPr>
      <w:r w:rsidRPr="00FA43B2">
        <w:rPr>
          <w:b/>
          <w:sz w:val="22"/>
          <w:szCs w:val="22"/>
          <w:u w:val="single"/>
        </w:rPr>
        <w:t>Payment Options</w:t>
      </w:r>
      <w:r>
        <w:rPr>
          <w:b/>
          <w:sz w:val="22"/>
          <w:szCs w:val="22"/>
          <w:u w:val="single"/>
        </w:rPr>
        <w:t xml:space="preserve"> for Bowie Center Tutoring:</w:t>
      </w:r>
    </w:p>
    <w:p w14:paraId="51D5E423" w14:textId="77777777" w:rsidR="00FA43B2" w:rsidRPr="00B87FF5" w:rsidRDefault="00FA43B2" w:rsidP="00FA43B2">
      <w:pPr>
        <w:ind w:left="-270" w:right="-270" w:hanging="180"/>
        <w:jc w:val="center"/>
        <w:rPr>
          <w:b/>
          <w:sz w:val="22"/>
          <w:szCs w:val="22"/>
        </w:rPr>
      </w:pPr>
    </w:p>
    <w:p w14:paraId="52325993" w14:textId="77777777" w:rsidR="00F3455D" w:rsidRPr="00B87FF5" w:rsidRDefault="00F3455D" w:rsidP="00F3455D">
      <w:pPr>
        <w:jc w:val="center"/>
        <w:rPr>
          <w:sz w:val="22"/>
          <w:szCs w:val="22"/>
        </w:rPr>
      </w:pPr>
      <w:r w:rsidRPr="00B87FF5">
        <w:rPr>
          <w:sz w:val="22"/>
          <w:szCs w:val="22"/>
        </w:rPr>
        <w:t>Please initial next to the plan of your choice.</w:t>
      </w:r>
    </w:p>
    <w:p w14:paraId="70A33B42" w14:textId="77777777" w:rsidR="00F3455D" w:rsidRPr="00B87FF5" w:rsidRDefault="00F3455D" w:rsidP="00F3455D">
      <w:pPr>
        <w:rPr>
          <w:sz w:val="22"/>
          <w:szCs w:val="22"/>
        </w:rPr>
      </w:pPr>
    </w:p>
    <w:p w14:paraId="41255188" w14:textId="3E857461" w:rsidR="00F3455D" w:rsidRPr="00B87FF5" w:rsidRDefault="00CD4F95" w:rsidP="00F3455D">
      <w:pPr>
        <w:tabs>
          <w:tab w:val="left" w:pos="0"/>
        </w:tabs>
        <w:rPr>
          <w:sz w:val="22"/>
          <w:szCs w:val="22"/>
        </w:rPr>
      </w:pPr>
      <w:r>
        <w:rPr>
          <w:sz w:val="22"/>
          <w:szCs w:val="22"/>
        </w:rPr>
        <w:t>__________</w:t>
      </w:r>
      <w:r w:rsidR="002400DF">
        <w:rPr>
          <w:sz w:val="22"/>
          <w:szCs w:val="22"/>
        </w:rPr>
        <w:t xml:space="preserve">_ </w:t>
      </w:r>
      <w:r w:rsidR="002400DF" w:rsidRPr="00B87FF5">
        <w:rPr>
          <w:sz w:val="22"/>
          <w:szCs w:val="22"/>
        </w:rPr>
        <w:t>Plan</w:t>
      </w:r>
      <w:r>
        <w:rPr>
          <w:sz w:val="22"/>
          <w:szCs w:val="22"/>
        </w:rPr>
        <w:t xml:space="preserve"> </w:t>
      </w:r>
      <w:r w:rsidR="002400DF">
        <w:rPr>
          <w:sz w:val="22"/>
          <w:szCs w:val="22"/>
        </w:rPr>
        <w:t>1:</w:t>
      </w:r>
      <w:r w:rsidR="00BE723D" w:rsidRPr="00B87FF5">
        <w:rPr>
          <w:sz w:val="22"/>
          <w:szCs w:val="22"/>
        </w:rPr>
        <w:t xml:space="preserve"> </w:t>
      </w:r>
      <w:r w:rsidR="006C1243" w:rsidRPr="00BB5524">
        <w:rPr>
          <w:b/>
          <w:sz w:val="22"/>
          <w:szCs w:val="22"/>
        </w:rPr>
        <w:t>Credit</w:t>
      </w:r>
      <w:r w:rsidR="002D44A9">
        <w:rPr>
          <w:b/>
          <w:sz w:val="22"/>
          <w:szCs w:val="22"/>
        </w:rPr>
        <w:t>/Debit</w:t>
      </w:r>
      <w:r w:rsidR="006C1243" w:rsidRPr="00BB5524">
        <w:rPr>
          <w:b/>
          <w:sz w:val="22"/>
          <w:szCs w:val="22"/>
        </w:rPr>
        <w:t xml:space="preserve"> Card Account</w:t>
      </w:r>
      <w:r w:rsidR="006C1243">
        <w:rPr>
          <w:sz w:val="22"/>
          <w:szCs w:val="22"/>
        </w:rPr>
        <w:t xml:space="preserve">: </w:t>
      </w:r>
      <w:r w:rsidR="002D44A9">
        <w:rPr>
          <w:i/>
          <w:sz w:val="22"/>
          <w:szCs w:val="22"/>
        </w:rPr>
        <w:t>The</w:t>
      </w:r>
      <w:r w:rsidR="00F3455D" w:rsidRPr="00B87FF5">
        <w:rPr>
          <w:i/>
          <w:sz w:val="22"/>
          <w:szCs w:val="22"/>
        </w:rPr>
        <w:t xml:space="preserve"> information</w:t>
      </w:r>
      <w:r w:rsidR="002D44A9">
        <w:rPr>
          <w:i/>
          <w:sz w:val="22"/>
          <w:szCs w:val="22"/>
        </w:rPr>
        <w:t xml:space="preserve"> below is required in order to have this plan</w:t>
      </w:r>
      <w:r w:rsidR="00F3455D" w:rsidRPr="00B87FF5">
        <w:rPr>
          <w:i/>
          <w:sz w:val="22"/>
          <w:szCs w:val="22"/>
        </w:rPr>
        <w:t>.</w:t>
      </w:r>
    </w:p>
    <w:p w14:paraId="4FB5A04D" w14:textId="2737BD96" w:rsidR="00F3455D" w:rsidRPr="00B87FF5" w:rsidRDefault="00F3455D" w:rsidP="00CD4F95">
      <w:pPr>
        <w:ind w:left="2100"/>
        <w:rPr>
          <w:sz w:val="22"/>
          <w:szCs w:val="22"/>
        </w:rPr>
      </w:pPr>
      <w:r w:rsidRPr="00B87FF5">
        <w:rPr>
          <w:sz w:val="22"/>
          <w:szCs w:val="22"/>
        </w:rPr>
        <w:t xml:space="preserve">As a courtesy, the Bowie Center will charge your credit/debit card </w:t>
      </w:r>
      <w:r w:rsidR="00CD4F95">
        <w:rPr>
          <w:sz w:val="22"/>
          <w:szCs w:val="22"/>
        </w:rPr>
        <w:t>each at the end of each tutoring week.</w:t>
      </w:r>
      <w:r w:rsidRPr="00B87FF5">
        <w:rPr>
          <w:sz w:val="22"/>
          <w:szCs w:val="22"/>
        </w:rPr>
        <w:t xml:space="preserve"> </w:t>
      </w:r>
      <w:r w:rsidR="007910C9" w:rsidRPr="00B87FF5">
        <w:rPr>
          <w:sz w:val="22"/>
          <w:szCs w:val="22"/>
        </w:rPr>
        <w:t xml:space="preserve">The </w:t>
      </w:r>
      <w:r w:rsidRPr="00B87FF5">
        <w:rPr>
          <w:sz w:val="22"/>
          <w:szCs w:val="22"/>
        </w:rPr>
        <w:t>credit/debit receipts will remain on file in our accounting office.</w:t>
      </w:r>
    </w:p>
    <w:p w14:paraId="05D39845" w14:textId="77777777" w:rsidR="00F3455D" w:rsidRPr="00B87FF5" w:rsidRDefault="00F3455D" w:rsidP="00F3455D">
      <w:pPr>
        <w:ind w:left="2100"/>
        <w:rPr>
          <w:sz w:val="22"/>
          <w:szCs w:val="22"/>
        </w:rPr>
      </w:pPr>
      <w:r w:rsidRPr="00B87FF5">
        <w:rPr>
          <w:sz w:val="22"/>
          <w:szCs w:val="22"/>
        </w:rPr>
        <w:tab/>
      </w:r>
    </w:p>
    <w:p w14:paraId="5D61ACCE" w14:textId="14483226" w:rsidR="006747E5" w:rsidRPr="00EC6C5C" w:rsidRDefault="00F3455D" w:rsidP="00F3455D">
      <w:pPr>
        <w:ind w:left="2100"/>
        <w:rPr>
          <w:i/>
          <w:sz w:val="22"/>
          <w:szCs w:val="22"/>
          <w:u w:val="single"/>
        </w:rPr>
      </w:pPr>
      <w:r w:rsidRPr="00B87FF5">
        <w:rPr>
          <w:sz w:val="22"/>
          <w:szCs w:val="22"/>
        </w:rPr>
        <w:t>Credit/Debit card information:</w:t>
      </w:r>
      <w:r w:rsidR="006747E5" w:rsidRPr="00B87FF5">
        <w:rPr>
          <w:sz w:val="22"/>
          <w:szCs w:val="22"/>
        </w:rPr>
        <w:t xml:space="preserve"> </w:t>
      </w:r>
      <w:r w:rsidR="00EC6C5C" w:rsidRPr="00EC6C5C">
        <w:rPr>
          <w:i/>
          <w:sz w:val="22"/>
          <w:szCs w:val="22"/>
          <w:u w:val="single"/>
        </w:rPr>
        <w:t>Due to the high processing fee</w:t>
      </w:r>
      <w:r w:rsidR="00EC6C5C">
        <w:rPr>
          <w:i/>
          <w:sz w:val="22"/>
          <w:szCs w:val="22"/>
          <w:u w:val="single"/>
        </w:rPr>
        <w:t>,</w:t>
      </w:r>
      <w:r w:rsidR="00EC6C5C" w:rsidRPr="00EC6C5C">
        <w:rPr>
          <w:i/>
          <w:sz w:val="22"/>
          <w:szCs w:val="22"/>
          <w:u w:val="single"/>
        </w:rPr>
        <w:t xml:space="preserve"> we no longer accept AE.</w:t>
      </w:r>
    </w:p>
    <w:p w14:paraId="218550EE" w14:textId="4471F21F" w:rsidR="00F3455D" w:rsidRPr="00EC6C5C" w:rsidRDefault="006747E5" w:rsidP="00F3455D">
      <w:pPr>
        <w:ind w:left="2100"/>
        <w:rPr>
          <w:b/>
          <w:sz w:val="22"/>
          <w:szCs w:val="22"/>
        </w:rPr>
      </w:pPr>
      <w:r w:rsidRPr="00EC6C5C">
        <w:rPr>
          <w:b/>
          <w:sz w:val="22"/>
          <w:szCs w:val="22"/>
        </w:rPr>
        <w:t xml:space="preserve">(We </w:t>
      </w:r>
      <w:r w:rsidR="00D06325">
        <w:rPr>
          <w:b/>
          <w:sz w:val="22"/>
          <w:szCs w:val="22"/>
        </w:rPr>
        <w:t xml:space="preserve">only </w:t>
      </w:r>
      <w:r w:rsidRPr="00EC6C5C">
        <w:rPr>
          <w:b/>
          <w:sz w:val="22"/>
          <w:szCs w:val="22"/>
        </w:rPr>
        <w:t>accept Master Card, Visa, &amp; Discover)</w:t>
      </w:r>
    </w:p>
    <w:p w14:paraId="127E8757" w14:textId="77777777" w:rsidR="0028072E" w:rsidRPr="00B87FF5" w:rsidRDefault="0028072E" w:rsidP="00F3455D">
      <w:pPr>
        <w:ind w:left="2100"/>
        <w:rPr>
          <w:sz w:val="22"/>
          <w:szCs w:val="22"/>
        </w:rPr>
      </w:pPr>
    </w:p>
    <w:p w14:paraId="1B1AD605" w14:textId="1E0AE7C9" w:rsidR="0028072E" w:rsidRPr="00B87FF5" w:rsidRDefault="0028072E" w:rsidP="0028072E">
      <w:pPr>
        <w:ind w:left="2100"/>
        <w:rPr>
          <w:sz w:val="22"/>
          <w:szCs w:val="22"/>
        </w:rPr>
      </w:pPr>
      <w:r w:rsidRPr="00B87FF5">
        <w:rPr>
          <w:sz w:val="22"/>
          <w:szCs w:val="22"/>
        </w:rPr>
        <w:t>Name on Card: ____________________________________________</w:t>
      </w:r>
      <w:proofErr w:type="gramStart"/>
      <w:r w:rsidRPr="00B87FF5">
        <w:rPr>
          <w:sz w:val="22"/>
          <w:szCs w:val="22"/>
        </w:rPr>
        <w:t xml:space="preserve">_     </w:t>
      </w:r>
      <w:r w:rsidR="00F3455D" w:rsidRPr="00B87FF5">
        <w:rPr>
          <w:sz w:val="22"/>
          <w:szCs w:val="22"/>
        </w:rPr>
        <w:t>Card</w:t>
      </w:r>
      <w:proofErr w:type="gramEnd"/>
      <w:r w:rsidR="00F3455D" w:rsidRPr="00B87FF5">
        <w:rPr>
          <w:sz w:val="22"/>
          <w:szCs w:val="22"/>
        </w:rPr>
        <w:t xml:space="preserve"> Type</w:t>
      </w:r>
      <w:r w:rsidR="004D7D6B" w:rsidRPr="00B87FF5">
        <w:rPr>
          <w:sz w:val="22"/>
          <w:szCs w:val="22"/>
        </w:rPr>
        <w:t>: _</w:t>
      </w:r>
      <w:r w:rsidR="00F3455D" w:rsidRPr="00B87FF5">
        <w:rPr>
          <w:sz w:val="22"/>
          <w:szCs w:val="22"/>
        </w:rPr>
        <w:t xml:space="preserve">________________ </w:t>
      </w:r>
    </w:p>
    <w:p w14:paraId="6F91473E" w14:textId="77777777" w:rsidR="0028072E" w:rsidRPr="00B87FF5" w:rsidRDefault="0028072E" w:rsidP="0028072E">
      <w:pPr>
        <w:ind w:left="2100"/>
        <w:rPr>
          <w:sz w:val="22"/>
          <w:szCs w:val="22"/>
        </w:rPr>
      </w:pPr>
    </w:p>
    <w:p w14:paraId="33671607" w14:textId="77777777" w:rsidR="00F3455D" w:rsidRPr="00B87FF5" w:rsidRDefault="00F3455D" w:rsidP="0028072E">
      <w:pPr>
        <w:ind w:left="2100"/>
        <w:rPr>
          <w:sz w:val="22"/>
          <w:szCs w:val="22"/>
        </w:rPr>
      </w:pPr>
      <w:r w:rsidRPr="00B87FF5">
        <w:rPr>
          <w:sz w:val="22"/>
          <w:szCs w:val="22"/>
        </w:rPr>
        <w:t>Card Number: ________________________________________________</w:t>
      </w:r>
    </w:p>
    <w:p w14:paraId="14C4D1CE" w14:textId="77777777" w:rsidR="00F3455D" w:rsidRPr="00B87FF5" w:rsidRDefault="00F3455D" w:rsidP="00F3455D">
      <w:pPr>
        <w:ind w:left="2100"/>
        <w:rPr>
          <w:sz w:val="22"/>
          <w:szCs w:val="22"/>
        </w:rPr>
      </w:pPr>
    </w:p>
    <w:p w14:paraId="5DB17558" w14:textId="09CF2FCB" w:rsidR="00F3455D" w:rsidRPr="00B87FF5" w:rsidRDefault="00F3455D" w:rsidP="00F3455D">
      <w:pPr>
        <w:ind w:left="2100"/>
        <w:rPr>
          <w:sz w:val="22"/>
          <w:szCs w:val="22"/>
        </w:rPr>
      </w:pPr>
      <w:r w:rsidRPr="00B87FF5">
        <w:rPr>
          <w:sz w:val="22"/>
          <w:szCs w:val="22"/>
        </w:rPr>
        <w:t>Exp. Date</w:t>
      </w:r>
      <w:r w:rsidR="004D7D6B" w:rsidRPr="00B87FF5">
        <w:rPr>
          <w:sz w:val="22"/>
          <w:szCs w:val="22"/>
        </w:rPr>
        <w:t>: _</w:t>
      </w:r>
      <w:r w:rsidRPr="00B87FF5">
        <w:rPr>
          <w:sz w:val="22"/>
          <w:szCs w:val="22"/>
        </w:rPr>
        <w:t>_______ /________ CVV Code: _________________</w:t>
      </w:r>
    </w:p>
    <w:p w14:paraId="7BEFA2EE" w14:textId="77777777" w:rsidR="00F3455D" w:rsidRPr="00B87FF5" w:rsidRDefault="00F3455D" w:rsidP="00F3455D">
      <w:pPr>
        <w:ind w:left="2100"/>
        <w:rPr>
          <w:sz w:val="22"/>
          <w:szCs w:val="22"/>
        </w:rPr>
      </w:pPr>
    </w:p>
    <w:p w14:paraId="334A8F3B" w14:textId="77777777" w:rsidR="000F35A2" w:rsidRPr="00B87FF5" w:rsidRDefault="00F3455D" w:rsidP="00F3455D">
      <w:pPr>
        <w:ind w:left="2100"/>
        <w:rPr>
          <w:sz w:val="22"/>
          <w:szCs w:val="22"/>
        </w:rPr>
      </w:pPr>
      <w:r w:rsidRPr="00B87FF5">
        <w:rPr>
          <w:sz w:val="22"/>
          <w:szCs w:val="22"/>
        </w:rPr>
        <w:t xml:space="preserve">Billing Address:  </w:t>
      </w:r>
    </w:p>
    <w:p w14:paraId="28E68AF0" w14:textId="752CC462" w:rsidR="00F3455D" w:rsidRPr="00B87FF5" w:rsidRDefault="00F3455D" w:rsidP="00C83807">
      <w:pPr>
        <w:ind w:left="1380" w:firstLine="720"/>
        <w:rPr>
          <w:sz w:val="22"/>
          <w:szCs w:val="22"/>
        </w:rPr>
      </w:pPr>
      <w:r w:rsidRPr="00B87FF5">
        <w:rPr>
          <w:sz w:val="22"/>
          <w:szCs w:val="22"/>
        </w:rPr>
        <w:t>___________________________________________________________________________</w:t>
      </w:r>
      <w:r w:rsidR="00C83807">
        <w:rPr>
          <w:sz w:val="22"/>
          <w:szCs w:val="22"/>
        </w:rPr>
        <w:t>____________________</w:t>
      </w:r>
      <w:r w:rsidRPr="00B87FF5">
        <w:rPr>
          <w:sz w:val="22"/>
          <w:szCs w:val="22"/>
        </w:rPr>
        <w:t>_</w:t>
      </w:r>
    </w:p>
    <w:p w14:paraId="2F6CCF83" w14:textId="77777777" w:rsidR="000F35A2" w:rsidRPr="00B87FF5" w:rsidRDefault="000F35A2" w:rsidP="000F35A2">
      <w:pPr>
        <w:ind w:left="1380" w:firstLine="720"/>
        <w:rPr>
          <w:sz w:val="22"/>
          <w:szCs w:val="22"/>
        </w:rPr>
      </w:pPr>
    </w:p>
    <w:p w14:paraId="7C61A283" w14:textId="5176E155" w:rsidR="00F3455D" w:rsidRPr="00B87FF5" w:rsidRDefault="00F3455D" w:rsidP="000F35A2">
      <w:pPr>
        <w:ind w:left="1380" w:firstLine="720"/>
        <w:rPr>
          <w:sz w:val="22"/>
          <w:szCs w:val="22"/>
        </w:rPr>
      </w:pPr>
      <w:r w:rsidRPr="00B87FF5">
        <w:rPr>
          <w:sz w:val="22"/>
          <w:szCs w:val="22"/>
        </w:rPr>
        <w:t>____________________________________________________________________________</w:t>
      </w:r>
      <w:r w:rsidR="00C83807">
        <w:rPr>
          <w:sz w:val="22"/>
          <w:szCs w:val="22"/>
        </w:rPr>
        <w:t>____________________</w:t>
      </w:r>
    </w:p>
    <w:p w14:paraId="48A47832" w14:textId="77777777" w:rsidR="00F3455D" w:rsidRPr="00B87FF5" w:rsidRDefault="00F3455D" w:rsidP="00F3455D">
      <w:pPr>
        <w:ind w:left="3600"/>
        <w:rPr>
          <w:i/>
          <w:sz w:val="22"/>
          <w:szCs w:val="22"/>
        </w:rPr>
      </w:pPr>
    </w:p>
    <w:p w14:paraId="68A3F2B3" w14:textId="252D0BAC" w:rsidR="00F3455D" w:rsidRDefault="00F3455D" w:rsidP="00F3455D">
      <w:pPr>
        <w:ind w:left="2120"/>
        <w:rPr>
          <w:i/>
          <w:sz w:val="22"/>
          <w:szCs w:val="22"/>
        </w:rPr>
      </w:pPr>
      <w:r w:rsidRPr="00B87FF5">
        <w:rPr>
          <w:i/>
          <w:sz w:val="22"/>
          <w:szCs w:val="22"/>
        </w:rPr>
        <w:t xml:space="preserve">By submitting this information, you authorize Bowie Reading and Learning Center </w:t>
      </w:r>
      <w:r w:rsidR="00CD4F95">
        <w:rPr>
          <w:i/>
          <w:sz w:val="22"/>
          <w:szCs w:val="22"/>
        </w:rPr>
        <w:t>to</w:t>
      </w:r>
      <w:r w:rsidRPr="00B87FF5">
        <w:rPr>
          <w:i/>
          <w:sz w:val="22"/>
          <w:szCs w:val="22"/>
        </w:rPr>
        <w:t xml:space="preserve"> charge any balance on your account to your credit/debit card.</w:t>
      </w:r>
    </w:p>
    <w:p w14:paraId="3D7CB5C2" w14:textId="77777777" w:rsidR="00CD4F95" w:rsidRDefault="00CD4F95" w:rsidP="00F3455D">
      <w:pPr>
        <w:ind w:left="2120"/>
        <w:rPr>
          <w:i/>
          <w:sz w:val="22"/>
          <w:szCs w:val="22"/>
        </w:rPr>
      </w:pPr>
    </w:p>
    <w:p w14:paraId="0A2CA68D" w14:textId="19C92953" w:rsidR="00CD4F95" w:rsidRPr="00B87FF5" w:rsidRDefault="006C2BCB" w:rsidP="006C2BCB">
      <w:pPr>
        <w:ind w:left="2070" w:hanging="2070"/>
        <w:rPr>
          <w:sz w:val="22"/>
          <w:szCs w:val="22"/>
        </w:rPr>
      </w:pPr>
      <w:r>
        <w:rPr>
          <w:sz w:val="22"/>
          <w:szCs w:val="22"/>
        </w:rPr>
        <w:t>___________ Plan 2</w:t>
      </w:r>
      <w:r w:rsidR="00CD4F95" w:rsidRPr="00B87FF5">
        <w:rPr>
          <w:sz w:val="22"/>
          <w:szCs w:val="22"/>
        </w:rPr>
        <w:t xml:space="preserve">: </w:t>
      </w:r>
      <w:r w:rsidR="006C1243" w:rsidRPr="00BB5524">
        <w:rPr>
          <w:b/>
          <w:sz w:val="22"/>
          <w:szCs w:val="22"/>
        </w:rPr>
        <w:t>Declining Balance Account</w:t>
      </w:r>
      <w:r w:rsidR="006C1243">
        <w:rPr>
          <w:sz w:val="22"/>
          <w:szCs w:val="22"/>
        </w:rPr>
        <w:t xml:space="preserve">: </w:t>
      </w:r>
      <w:r w:rsidR="00CD4F95" w:rsidRPr="00B87FF5">
        <w:rPr>
          <w:sz w:val="22"/>
          <w:szCs w:val="22"/>
        </w:rPr>
        <w:t xml:space="preserve">I </w:t>
      </w:r>
      <w:r>
        <w:rPr>
          <w:sz w:val="22"/>
          <w:szCs w:val="22"/>
        </w:rPr>
        <w:t xml:space="preserve">would like to </w:t>
      </w:r>
      <w:r w:rsidR="006C1243">
        <w:rPr>
          <w:sz w:val="22"/>
          <w:szCs w:val="22"/>
        </w:rPr>
        <w:t>pay</w:t>
      </w:r>
      <w:r>
        <w:rPr>
          <w:sz w:val="22"/>
          <w:szCs w:val="22"/>
        </w:rPr>
        <w:t xml:space="preserve"> a </w:t>
      </w:r>
      <w:r w:rsidR="00FC21F5">
        <w:rPr>
          <w:sz w:val="22"/>
          <w:szCs w:val="22"/>
        </w:rPr>
        <w:t xml:space="preserve">large </w:t>
      </w:r>
      <w:r>
        <w:rPr>
          <w:sz w:val="22"/>
          <w:szCs w:val="22"/>
        </w:rPr>
        <w:t>sum</w:t>
      </w:r>
      <w:r w:rsidR="00FC21F5">
        <w:rPr>
          <w:sz w:val="22"/>
          <w:szCs w:val="22"/>
        </w:rPr>
        <w:t xml:space="preserve"> up front</w:t>
      </w:r>
      <w:r>
        <w:rPr>
          <w:sz w:val="22"/>
          <w:szCs w:val="22"/>
        </w:rPr>
        <w:t xml:space="preserve"> </w:t>
      </w:r>
      <w:r w:rsidR="00FC21F5">
        <w:rPr>
          <w:sz w:val="22"/>
          <w:szCs w:val="22"/>
        </w:rPr>
        <w:t>that will</w:t>
      </w:r>
      <w:r w:rsidR="006C1243">
        <w:rPr>
          <w:sz w:val="22"/>
          <w:szCs w:val="22"/>
        </w:rPr>
        <w:t xml:space="preserve"> </w:t>
      </w:r>
      <w:r>
        <w:rPr>
          <w:sz w:val="22"/>
          <w:szCs w:val="22"/>
        </w:rPr>
        <w:t xml:space="preserve">cover several </w:t>
      </w:r>
      <w:r w:rsidR="006C1243">
        <w:rPr>
          <w:sz w:val="22"/>
          <w:szCs w:val="22"/>
        </w:rPr>
        <w:t xml:space="preserve">future </w:t>
      </w:r>
      <w:r>
        <w:rPr>
          <w:sz w:val="22"/>
          <w:szCs w:val="22"/>
        </w:rPr>
        <w:t>appointments</w:t>
      </w:r>
      <w:r w:rsidR="006C1243">
        <w:rPr>
          <w:sz w:val="22"/>
          <w:szCs w:val="22"/>
        </w:rPr>
        <w:t xml:space="preserve"> at one time. </w:t>
      </w:r>
      <w:r>
        <w:rPr>
          <w:sz w:val="22"/>
          <w:szCs w:val="22"/>
        </w:rPr>
        <w:t>I realize that I will need to keep money in my account for new appointments to be made. Payments must</w:t>
      </w:r>
      <w:r w:rsidR="006C1243">
        <w:rPr>
          <w:sz w:val="22"/>
          <w:szCs w:val="22"/>
        </w:rPr>
        <w:t xml:space="preserve"> always</w:t>
      </w:r>
      <w:r>
        <w:rPr>
          <w:sz w:val="22"/>
          <w:szCs w:val="22"/>
        </w:rPr>
        <w:t xml:space="preserve"> be made </w:t>
      </w:r>
      <w:r w:rsidR="006C1243">
        <w:rPr>
          <w:sz w:val="22"/>
          <w:szCs w:val="22"/>
        </w:rPr>
        <w:t>prior to</w:t>
      </w:r>
      <w:r w:rsidR="00FC21F5">
        <w:rPr>
          <w:sz w:val="22"/>
          <w:szCs w:val="22"/>
        </w:rPr>
        <w:t xml:space="preserve"> any appointments.</w:t>
      </w:r>
    </w:p>
    <w:p w14:paraId="74A2A360" w14:textId="77777777" w:rsidR="00F3455D" w:rsidRPr="00B87FF5" w:rsidRDefault="00F3455D" w:rsidP="00F3455D">
      <w:pPr>
        <w:rPr>
          <w:sz w:val="22"/>
          <w:szCs w:val="22"/>
        </w:rPr>
      </w:pPr>
    </w:p>
    <w:p w14:paraId="1E629EBA" w14:textId="1987934B" w:rsidR="00F3455D" w:rsidRPr="00B87FF5" w:rsidRDefault="00BE723D" w:rsidP="0028072E">
      <w:pPr>
        <w:ind w:left="2070" w:hanging="2070"/>
        <w:rPr>
          <w:sz w:val="22"/>
          <w:szCs w:val="22"/>
        </w:rPr>
      </w:pPr>
      <w:r w:rsidRPr="00B87FF5">
        <w:rPr>
          <w:sz w:val="22"/>
          <w:szCs w:val="22"/>
        </w:rPr>
        <w:t>___________ Plan 3</w:t>
      </w:r>
      <w:r w:rsidR="004D7D6B" w:rsidRPr="00B87FF5">
        <w:rPr>
          <w:sz w:val="22"/>
          <w:szCs w:val="22"/>
        </w:rPr>
        <w:t xml:space="preserve">: </w:t>
      </w:r>
      <w:r w:rsidR="006C1243" w:rsidRPr="00BB5524">
        <w:rPr>
          <w:b/>
          <w:sz w:val="22"/>
          <w:szCs w:val="22"/>
        </w:rPr>
        <w:t>Pay-As-You Go Account</w:t>
      </w:r>
      <w:r w:rsidR="006C1243">
        <w:rPr>
          <w:sz w:val="22"/>
          <w:szCs w:val="22"/>
        </w:rPr>
        <w:t xml:space="preserve">: </w:t>
      </w:r>
      <w:r w:rsidR="004D7D6B" w:rsidRPr="00B87FF5">
        <w:rPr>
          <w:sz w:val="22"/>
          <w:szCs w:val="22"/>
        </w:rPr>
        <w:t>I</w:t>
      </w:r>
      <w:r w:rsidR="00F3455D" w:rsidRPr="00B87FF5">
        <w:rPr>
          <w:sz w:val="22"/>
          <w:szCs w:val="22"/>
        </w:rPr>
        <w:t xml:space="preserve"> will pay by check,</w:t>
      </w:r>
      <w:r w:rsidR="00CC636B">
        <w:rPr>
          <w:sz w:val="22"/>
          <w:szCs w:val="22"/>
        </w:rPr>
        <w:t xml:space="preserve"> or cash </w:t>
      </w:r>
      <w:r w:rsidR="00F3455D" w:rsidRPr="00B87FF5">
        <w:rPr>
          <w:sz w:val="22"/>
          <w:szCs w:val="22"/>
        </w:rPr>
        <w:t xml:space="preserve">at the time of each appointment. </w:t>
      </w:r>
      <w:r w:rsidR="00CC636B">
        <w:rPr>
          <w:sz w:val="22"/>
          <w:szCs w:val="22"/>
        </w:rPr>
        <w:t xml:space="preserve">I understand that in order to pay by credit card, the actual </w:t>
      </w:r>
      <w:proofErr w:type="gramStart"/>
      <w:r w:rsidR="00CC636B">
        <w:rPr>
          <w:sz w:val="22"/>
          <w:szCs w:val="22"/>
        </w:rPr>
        <w:t>card holder</w:t>
      </w:r>
      <w:proofErr w:type="gramEnd"/>
      <w:r w:rsidR="00CC636B">
        <w:rPr>
          <w:sz w:val="22"/>
          <w:szCs w:val="22"/>
        </w:rPr>
        <w:t xml:space="preserve"> must be present at the time of payment. I realize that a payment must be made in full prior to each session.</w:t>
      </w:r>
    </w:p>
    <w:p w14:paraId="486FFAFE" w14:textId="77777777" w:rsidR="0028072E" w:rsidRPr="00B87FF5" w:rsidRDefault="0028072E" w:rsidP="0028072E">
      <w:pPr>
        <w:ind w:left="2070" w:hanging="2070"/>
        <w:rPr>
          <w:sz w:val="22"/>
          <w:szCs w:val="22"/>
        </w:rPr>
      </w:pPr>
    </w:p>
    <w:p w14:paraId="24636CBA" w14:textId="77777777" w:rsidR="00C25F8C" w:rsidRDefault="00C25F8C" w:rsidP="00CE37FC">
      <w:pPr>
        <w:tabs>
          <w:tab w:val="left" w:pos="90"/>
        </w:tabs>
        <w:rPr>
          <w:b/>
          <w:u w:val="thick"/>
        </w:rPr>
      </w:pPr>
    </w:p>
    <w:p w14:paraId="426B1B8B" w14:textId="77777777" w:rsidR="001E7937" w:rsidRDefault="001E7937" w:rsidP="00474866">
      <w:pPr>
        <w:tabs>
          <w:tab w:val="left" w:pos="90"/>
        </w:tabs>
        <w:jc w:val="center"/>
        <w:rPr>
          <w:b/>
          <w:u w:val="thick"/>
        </w:rPr>
      </w:pPr>
    </w:p>
    <w:p w14:paraId="286DB856" w14:textId="77777777" w:rsidR="00085482" w:rsidRPr="00C677C1" w:rsidRDefault="00085482" w:rsidP="00474866">
      <w:pPr>
        <w:tabs>
          <w:tab w:val="left" w:pos="90"/>
        </w:tabs>
        <w:jc w:val="center"/>
        <w:rPr>
          <w:b/>
        </w:rPr>
      </w:pPr>
      <w:r w:rsidRPr="00C677C1">
        <w:rPr>
          <w:b/>
          <w:u w:val="thick"/>
        </w:rPr>
        <w:t>Bowie Reading and Learning Center: Tutoring Payment and Scheduling Policy</w:t>
      </w:r>
    </w:p>
    <w:p w14:paraId="49A678A2" w14:textId="77777777" w:rsidR="00085482" w:rsidRDefault="00085482" w:rsidP="00085482">
      <w:pPr>
        <w:tabs>
          <w:tab w:val="left" w:pos="90"/>
        </w:tabs>
        <w:jc w:val="center"/>
      </w:pPr>
    </w:p>
    <w:p w14:paraId="126EB2B3" w14:textId="5E1625ED" w:rsidR="000F35A2" w:rsidRPr="00B87FF5" w:rsidRDefault="000F35A2" w:rsidP="000F35A2">
      <w:pPr>
        <w:tabs>
          <w:tab w:val="left" w:pos="90"/>
        </w:tabs>
        <w:rPr>
          <w:i/>
          <w:sz w:val="22"/>
          <w:szCs w:val="22"/>
        </w:rPr>
      </w:pPr>
      <w:r w:rsidRPr="00B87FF5">
        <w:rPr>
          <w:i/>
          <w:sz w:val="22"/>
          <w:szCs w:val="22"/>
        </w:rPr>
        <w:t>Thank you for choosing</w:t>
      </w:r>
      <w:r w:rsidR="003C2631">
        <w:rPr>
          <w:i/>
          <w:sz w:val="22"/>
          <w:szCs w:val="22"/>
        </w:rPr>
        <w:t xml:space="preserve"> the</w:t>
      </w:r>
      <w:r w:rsidRPr="00B87FF5">
        <w:rPr>
          <w:i/>
          <w:sz w:val="22"/>
          <w:szCs w:val="22"/>
        </w:rPr>
        <w:t xml:space="preserve"> Bowie Center for y</w:t>
      </w:r>
      <w:r w:rsidR="00C677C1" w:rsidRPr="00B87FF5">
        <w:rPr>
          <w:i/>
          <w:sz w:val="22"/>
          <w:szCs w:val="22"/>
        </w:rPr>
        <w:t xml:space="preserve">our child’s learning needs. Our </w:t>
      </w:r>
      <w:r w:rsidRPr="00B87FF5">
        <w:rPr>
          <w:i/>
          <w:sz w:val="22"/>
          <w:szCs w:val="22"/>
        </w:rPr>
        <w:t>tutors are degreed and prepare carefully for each tutoring session to make sure we are serving you to the best of our ability.</w:t>
      </w:r>
    </w:p>
    <w:p w14:paraId="582C2598" w14:textId="77777777" w:rsidR="000F35A2" w:rsidRDefault="000F35A2" w:rsidP="000F35A2">
      <w:pPr>
        <w:tabs>
          <w:tab w:val="left" w:pos="90"/>
        </w:tabs>
      </w:pPr>
    </w:p>
    <w:p w14:paraId="16D8045B" w14:textId="19EE594B" w:rsidR="000F35A2" w:rsidRDefault="00E51B49" w:rsidP="000F35A2">
      <w:pPr>
        <w:tabs>
          <w:tab w:val="left" w:pos="90"/>
        </w:tabs>
      </w:pPr>
      <w:r>
        <w:t xml:space="preserve">1. </w:t>
      </w:r>
      <w:r w:rsidR="000F35A2">
        <w:t>The Bowie Center does not require a contract or enrollment fee.</w:t>
      </w:r>
      <w:r w:rsidR="00BC4510">
        <w:t xml:space="preserve"> </w:t>
      </w:r>
      <w:r w:rsidR="007653E9">
        <w:t>Payments are</w:t>
      </w:r>
      <w:r w:rsidR="000F35A2">
        <w:t xml:space="preserve"> to be made </w:t>
      </w:r>
      <w:r w:rsidR="007653E9">
        <w:t>prior to each</w:t>
      </w:r>
      <w:r w:rsidR="000F35A2">
        <w:t xml:space="preserve"> tutoring</w:t>
      </w:r>
      <w:r w:rsidR="007653E9">
        <w:t xml:space="preserve"> session</w:t>
      </w:r>
      <w:r w:rsidR="000F35A2">
        <w:t xml:space="preserve"> unless we have your a</w:t>
      </w:r>
      <w:r w:rsidR="00A74DBF">
        <w:t>pproval to run your credit card.</w:t>
      </w:r>
      <w:r w:rsidR="000F35A2">
        <w:t xml:space="preserve"> </w:t>
      </w:r>
    </w:p>
    <w:p w14:paraId="782BD52C" w14:textId="77777777" w:rsidR="000F35A2" w:rsidRDefault="000F35A2" w:rsidP="000F35A2">
      <w:pPr>
        <w:tabs>
          <w:tab w:val="left" w:pos="90"/>
        </w:tabs>
      </w:pPr>
    </w:p>
    <w:p w14:paraId="644B15FD" w14:textId="67E464BD" w:rsidR="00846512" w:rsidRPr="00BB5524" w:rsidRDefault="00E51B49" w:rsidP="00846512">
      <w:pPr>
        <w:tabs>
          <w:tab w:val="left" w:pos="90"/>
        </w:tabs>
        <w:rPr>
          <w:b/>
        </w:rPr>
      </w:pPr>
      <w:r>
        <w:rPr>
          <w:b/>
          <w:u w:val="single"/>
        </w:rPr>
        <w:t xml:space="preserve">2. </w:t>
      </w:r>
      <w:r w:rsidR="00CA43F5" w:rsidRPr="007653E9">
        <w:rPr>
          <w:b/>
          <w:u w:val="single"/>
        </w:rPr>
        <w:t>Tutoring cancellations</w:t>
      </w:r>
      <w:r w:rsidR="000F35A2" w:rsidRPr="007653E9">
        <w:rPr>
          <w:b/>
          <w:u w:val="single"/>
        </w:rPr>
        <w:t xml:space="preserve"> must be made at least 24 hours prior to the appointment time to avoid being charged for </w:t>
      </w:r>
      <w:r w:rsidR="0037623C" w:rsidRPr="007653E9">
        <w:rPr>
          <w:b/>
          <w:u w:val="single"/>
        </w:rPr>
        <w:t>a missed</w:t>
      </w:r>
      <w:r w:rsidR="000F35A2" w:rsidRPr="007653E9">
        <w:rPr>
          <w:b/>
          <w:u w:val="single"/>
        </w:rPr>
        <w:t xml:space="preserve"> session.</w:t>
      </w:r>
      <w:r w:rsidR="000F35A2" w:rsidRPr="00CA43F5">
        <w:rPr>
          <w:b/>
        </w:rPr>
        <w:t xml:space="preserve"> This is necessary </w:t>
      </w:r>
      <w:r w:rsidR="00126916">
        <w:rPr>
          <w:b/>
        </w:rPr>
        <w:t>to allow time to</w:t>
      </w:r>
      <w:r w:rsidR="000F35A2" w:rsidRPr="00CA43F5">
        <w:rPr>
          <w:b/>
        </w:rPr>
        <w:t xml:space="preserve"> arrange another </w:t>
      </w:r>
      <w:r w:rsidR="000F35A2" w:rsidRPr="00846512">
        <w:rPr>
          <w:b/>
        </w:rPr>
        <w:t xml:space="preserve">assignment for </w:t>
      </w:r>
      <w:r w:rsidR="00126916">
        <w:rPr>
          <w:b/>
        </w:rPr>
        <w:t>our</w:t>
      </w:r>
      <w:r w:rsidR="000F35A2" w:rsidRPr="00846512">
        <w:rPr>
          <w:b/>
        </w:rPr>
        <w:t xml:space="preserve"> tutor</w:t>
      </w:r>
      <w:r w:rsidR="00126916">
        <w:rPr>
          <w:b/>
        </w:rPr>
        <w:t>s</w:t>
      </w:r>
      <w:r w:rsidR="000F35A2" w:rsidRPr="00846512">
        <w:rPr>
          <w:b/>
        </w:rPr>
        <w:t xml:space="preserve">. </w:t>
      </w:r>
      <w:r w:rsidR="00846512" w:rsidRPr="00846512">
        <w:rPr>
          <w:b/>
        </w:rPr>
        <w:t>Should a student miss a session without canceling 24 hours</w:t>
      </w:r>
      <w:r w:rsidR="00A74DBF">
        <w:rPr>
          <w:b/>
        </w:rPr>
        <w:t xml:space="preserve"> in advance,</w:t>
      </w:r>
      <w:r w:rsidR="00846512" w:rsidRPr="00846512">
        <w:rPr>
          <w:b/>
        </w:rPr>
        <w:t xml:space="preserve"> his/her account will be billed the full amount for the missed session.</w:t>
      </w:r>
      <w:r w:rsidR="00846512">
        <w:t xml:space="preserve"> </w:t>
      </w:r>
      <w:r w:rsidR="00BB5524">
        <w:t xml:space="preserve"> </w:t>
      </w:r>
      <w:r w:rsidR="00BB5524">
        <w:rPr>
          <w:b/>
        </w:rPr>
        <w:t>This will be</w:t>
      </w:r>
      <w:r w:rsidR="00BB5524" w:rsidRPr="00BB5524">
        <w:rPr>
          <w:b/>
        </w:rPr>
        <w:t xml:space="preserve"> noted as a “late cancel” on your statement.</w:t>
      </w:r>
    </w:p>
    <w:p w14:paraId="367CE3C9" w14:textId="153D5ADA" w:rsidR="002B619C" w:rsidRDefault="002B619C" w:rsidP="002B619C">
      <w:pPr>
        <w:tabs>
          <w:tab w:val="left" w:pos="90"/>
        </w:tabs>
        <w:rPr>
          <w:b/>
        </w:rPr>
      </w:pPr>
    </w:p>
    <w:p w14:paraId="614F33A3" w14:textId="3FF9A657" w:rsidR="002B619C" w:rsidRPr="002B619C" w:rsidRDefault="00E51B49" w:rsidP="002B619C">
      <w:pPr>
        <w:tabs>
          <w:tab w:val="left" w:pos="90"/>
        </w:tabs>
        <w:rPr>
          <w:u w:val="single"/>
        </w:rPr>
      </w:pPr>
      <w:r>
        <w:t xml:space="preserve">3. </w:t>
      </w:r>
      <w:r w:rsidR="002B619C">
        <w:t>Should a student need to cancel an appointmen</w:t>
      </w:r>
      <w:r w:rsidR="00126916">
        <w:t xml:space="preserve">t due to illness, please notify </w:t>
      </w:r>
      <w:r w:rsidR="003C2631">
        <w:t xml:space="preserve">the </w:t>
      </w:r>
      <w:r w:rsidR="002B619C">
        <w:t xml:space="preserve">Bowie Center as early as possible. </w:t>
      </w:r>
      <w:r w:rsidR="002B619C" w:rsidRPr="002B619C">
        <w:rPr>
          <w:u w:val="single"/>
        </w:rPr>
        <w:t xml:space="preserve">In the case of an illness we will not charge your account for the missed session if you contact us </w:t>
      </w:r>
      <w:r w:rsidR="003C2631">
        <w:rPr>
          <w:u w:val="single"/>
        </w:rPr>
        <w:t>prior to</w:t>
      </w:r>
      <w:r w:rsidR="002B619C" w:rsidRPr="002B619C">
        <w:rPr>
          <w:u w:val="single"/>
        </w:rPr>
        <w:t xml:space="preserve"> 2 hours of the appointment time.</w:t>
      </w:r>
    </w:p>
    <w:p w14:paraId="1482B512" w14:textId="268638EC" w:rsidR="000F35A2" w:rsidRPr="00CA43F5" w:rsidRDefault="000F35A2" w:rsidP="000F35A2">
      <w:pPr>
        <w:tabs>
          <w:tab w:val="left" w:pos="90"/>
        </w:tabs>
        <w:rPr>
          <w:b/>
        </w:rPr>
      </w:pPr>
    </w:p>
    <w:p w14:paraId="0951D36B" w14:textId="676F1EDC" w:rsidR="00BE4C3A" w:rsidRDefault="00E51B49" w:rsidP="000F35A2">
      <w:pPr>
        <w:tabs>
          <w:tab w:val="left" w:pos="90"/>
        </w:tabs>
      </w:pPr>
      <w:r>
        <w:t xml:space="preserve">4. </w:t>
      </w:r>
      <w:r w:rsidR="000F35A2">
        <w:t xml:space="preserve">If a tutor must cancel a session, </w:t>
      </w:r>
      <w:r w:rsidR="00BE4C3A">
        <w:t>we will contact you concerning whether or not you would like to reschedule the session, request a substitute tutor or cancel the scheduled session</w:t>
      </w:r>
      <w:r w:rsidR="000F35A2">
        <w:t xml:space="preserve">. </w:t>
      </w:r>
      <w:r w:rsidR="00BE4C3A">
        <w:t>You will not be charged should you decide to cancel the session.</w:t>
      </w:r>
    </w:p>
    <w:p w14:paraId="03E5897E" w14:textId="77777777" w:rsidR="000F35A2" w:rsidRDefault="000F35A2" w:rsidP="000F35A2">
      <w:pPr>
        <w:tabs>
          <w:tab w:val="left" w:pos="90"/>
        </w:tabs>
      </w:pPr>
    </w:p>
    <w:p w14:paraId="72B5234B" w14:textId="2CFFD429" w:rsidR="000F35A2" w:rsidRDefault="00E51B49" w:rsidP="000F35A2">
      <w:pPr>
        <w:tabs>
          <w:tab w:val="left" w:pos="90"/>
        </w:tabs>
      </w:pPr>
      <w:r>
        <w:t xml:space="preserve">5. </w:t>
      </w:r>
      <w:r w:rsidR="000F35A2">
        <w:t>When</w:t>
      </w:r>
      <w:r w:rsidR="0090175A">
        <w:t xml:space="preserve"> a </w:t>
      </w:r>
      <w:r w:rsidR="00846512">
        <w:t>student</w:t>
      </w:r>
      <w:r w:rsidR="0090175A">
        <w:t xml:space="preserve"> is </w:t>
      </w:r>
      <w:r w:rsidR="00846512">
        <w:t xml:space="preserve">10 minutes </w:t>
      </w:r>
      <w:r w:rsidR="0090175A">
        <w:t xml:space="preserve">late for a </w:t>
      </w:r>
      <w:r w:rsidR="00846512">
        <w:t xml:space="preserve">tutoring </w:t>
      </w:r>
      <w:r w:rsidR="0090175A">
        <w:t xml:space="preserve">session, the tutor will </w:t>
      </w:r>
      <w:r w:rsidR="00846512">
        <w:t>try to contact the family by phone. If the client has not arrived 3</w:t>
      </w:r>
      <w:r w:rsidR="0090175A">
        <w:t xml:space="preserve">0 minutes into the session, the tutor </w:t>
      </w:r>
      <w:r w:rsidR="003E29F7">
        <w:t>may</w:t>
      </w:r>
      <w:r w:rsidR="0090175A">
        <w:t xml:space="preserve"> leave unless notified of special circumstances. </w:t>
      </w:r>
      <w:r w:rsidR="003E29F7">
        <w:t>Should</w:t>
      </w:r>
      <w:r w:rsidR="0090175A">
        <w:t xml:space="preserve"> </w:t>
      </w:r>
      <w:r w:rsidR="003E29F7">
        <w:t>a student arrive</w:t>
      </w:r>
      <w:r w:rsidR="0090175A">
        <w:t xml:space="preserve"> late, the session is abbreviated and will end at the regularly scheduled time. </w:t>
      </w:r>
    </w:p>
    <w:p w14:paraId="2A17F5F3" w14:textId="77777777" w:rsidR="0090175A" w:rsidRDefault="0090175A" w:rsidP="000F35A2">
      <w:pPr>
        <w:tabs>
          <w:tab w:val="left" w:pos="90"/>
        </w:tabs>
      </w:pPr>
    </w:p>
    <w:p w14:paraId="74432EEF" w14:textId="7914271B" w:rsidR="0090175A" w:rsidRDefault="00E51B49" w:rsidP="000F35A2">
      <w:pPr>
        <w:tabs>
          <w:tab w:val="left" w:pos="90"/>
        </w:tabs>
      </w:pPr>
      <w:r>
        <w:t xml:space="preserve">6. </w:t>
      </w:r>
      <w:r w:rsidR="0090175A">
        <w:t>The</w:t>
      </w:r>
      <w:r w:rsidR="00BD5B58">
        <w:t xml:space="preserve"> </w:t>
      </w:r>
      <w:r w:rsidR="00471F65">
        <w:t>traveling</w:t>
      </w:r>
      <w:r w:rsidR="00C50BD9">
        <w:t xml:space="preserve"> fee is </w:t>
      </w:r>
      <w:r w:rsidR="00105A91">
        <w:t>added</w:t>
      </w:r>
      <w:r w:rsidR="00C50BD9">
        <w:t xml:space="preserve"> </w:t>
      </w:r>
      <w:r w:rsidR="0090175A">
        <w:t xml:space="preserve">when tutoring is scheduled away from the Bowie Center. </w:t>
      </w:r>
      <w:r w:rsidR="00BD5B58">
        <w:t xml:space="preserve">During </w:t>
      </w:r>
      <w:r w:rsidR="0090175A">
        <w:t>“in home” tutoring</w:t>
      </w:r>
      <w:r w:rsidR="00BD5B58">
        <w:t xml:space="preserve"> sessions</w:t>
      </w:r>
      <w:r w:rsidR="0090175A">
        <w:t xml:space="preserve">, a parent or caretaker is to remain in the home during </w:t>
      </w:r>
      <w:r w:rsidR="00BD5B58">
        <w:t>each</w:t>
      </w:r>
      <w:r w:rsidR="0090175A">
        <w:t xml:space="preserve"> session. </w:t>
      </w:r>
    </w:p>
    <w:p w14:paraId="506C87DA" w14:textId="77777777" w:rsidR="0090175A" w:rsidRDefault="0090175A" w:rsidP="000F35A2">
      <w:pPr>
        <w:tabs>
          <w:tab w:val="left" w:pos="90"/>
        </w:tabs>
      </w:pPr>
    </w:p>
    <w:p w14:paraId="6EA487F1" w14:textId="2102908B" w:rsidR="0090175A" w:rsidRDefault="00E51B49" w:rsidP="000F35A2">
      <w:pPr>
        <w:tabs>
          <w:tab w:val="left" w:pos="90"/>
        </w:tabs>
      </w:pPr>
      <w:r>
        <w:t xml:space="preserve">7. </w:t>
      </w:r>
      <w:r w:rsidR="0090175A">
        <w:t xml:space="preserve">For </w:t>
      </w:r>
      <w:r w:rsidR="00F5269D">
        <w:t>a</w:t>
      </w:r>
      <w:r w:rsidR="00F854A8">
        <w:t>n away</w:t>
      </w:r>
      <w:r w:rsidR="00F5269D">
        <w:t xml:space="preserve"> </w:t>
      </w:r>
      <w:r w:rsidR="0090175A">
        <w:t xml:space="preserve">session at </w:t>
      </w:r>
      <w:r w:rsidR="00BB53EA">
        <w:t xml:space="preserve">a </w:t>
      </w:r>
      <w:r w:rsidR="0090175A">
        <w:t>school, students will occasionally have sessions interrupted because of school assemblies, class pictures, etc. The tutor will make the decision concerning abbreviating the session. If the entire session is missed, the parent will be notified. In order to avoid these interruptions, please notify the Bowie Center of any scheduling changes.</w:t>
      </w:r>
    </w:p>
    <w:p w14:paraId="390008E9" w14:textId="77777777" w:rsidR="0090175A" w:rsidRDefault="0090175A" w:rsidP="000F35A2">
      <w:pPr>
        <w:tabs>
          <w:tab w:val="left" w:pos="90"/>
        </w:tabs>
      </w:pPr>
    </w:p>
    <w:p w14:paraId="51629CE6" w14:textId="7A6FE741" w:rsidR="0090175A" w:rsidRPr="00BC4510" w:rsidRDefault="00E51B49" w:rsidP="000F35A2">
      <w:pPr>
        <w:tabs>
          <w:tab w:val="left" w:pos="90"/>
        </w:tabs>
      </w:pPr>
      <w:r>
        <w:t xml:space="preserve">8. </w:t>
      </w:r>
      <w:r w:rsidR="0090175A" w:rsidRPr="00BC4510">
        <w:t>When schools are closed due to inclement weather, the client must notify the Bowie Center if the student will not be attending his/her session. The Bowie Center will most likely remain open. Should the Bowie Center decide to close</w:t>
      </w:r>
      <w:r w:rsidR="00474866" w:rsidRPr="00BC4510">
        <w:t xml:space="preserve"> we will contact each scheduled </w:t>
      </w:r>
      <w:r w:rsidR="00F5269D" w:rsidRPr="00BC4510">
        <w:t>client</w:t>
      </w:r>
      <w:r w:rsidR="00474866" w:rsidRPr="00BC4510">
        <w:t xml:space="preserve"> via email. </w:t>
      </w:r>
    </w:p>
    <w:p w14:paraId="422A4900" w14:textId="77777777" w:rsidR="00BB53EA" w:rsidRPr="00BC4510" w:rsidRDefault="00BB53EA" w:rsidP="000F35A2">
      <w:pPr>
        <w:tabs>
          <w:tab w:val="left" w:pos="90"/>
        </w:tabs>
      </w:pPr>
    </w:p>
    <w:p w14:paraId="4F29FD9E" w14:textId="3207A2BF" w:rsidR="0090175A" w:rsidRPr="00BC4510" w:rsidRDefault="00E51B49" w:rsidP="000F35A2">
      <w:pPr>
        <w:tabs>
          <w:tab w:val="left" w:pos="90"/>
        </w:tabs>
      </w:pPr>
      <w:r>
        <w:t xml:space="preserve">9. </w:t>
      </w:r>
      <w:r w:rsidR="00BB53EA" w:rsidRPr="00BC4510">
        <w:t>We ask your permission to the use photographs in which your child may appear as a student in any programs or activities of Bowie for publications, brochures, internet web site, and other promotional materials. If you do not agree to this, please check this box</w:t>
      </w:r>
      <w:r w:rsidR="00BC4510" w:rsidRPr="00BC4510">
        <w:t xml:space="preserve">. </w:t>
      </w:r>
      <w:r w:rsidR="00BB53EA" w:rsidRPr="00BC4510">
        <w:t xml:space="preserve"> </w:t>
      </w:r>
      <w:r w:rsidR="00BC4510" w:rsidRPr="00BC4510">
        <w:rPr>
          <w:rFonts w:ascii="Menlo Regular" w:eastAsia="MS Gothic" w:hAnsi="Menlo Regular" w:cs="Menlo Regular"/>
          <w:color w:val="000000"/>
        </w:rPr>
        <w:t>☐</w:t>
      </w:r>
    </w:p>
    <w:p w14:paraId="29089491" w14:textId="77777777" w:rsidR="00BB53EA" w:rsidRDefault="00BB53EA" w:rsidP="000F35A2">
      <w:pPr>
        <w:tabs>
          <w:tab w:val="left" w:pos="90"/>
        </w:tabs>
      </w:pPr>
    </w:p>
    <w:p w14:paraId="18F37CFA" w14:textId="77777777" w:rsidR="0090175A" w:rsidRPr="00EA2164" w:rsidRDefault="0090175A" w:rsidP="000F35A2">
      <w:pPr>
        <w:tabs>
          <w:tab w:val="left" w:pos="90"/>
        </w:tabs>
        <w:rPr>
          <w:b/>
        </w:rPr>
      </w:pPr>
      <w:r w:rsidRPr="00EA2164">
        <w:rPr>
          <w:b/>
        </w:rPr>
        <w:t>I have read and agree to abide by the above scheduling and financial policies.</w:t>
      </w:r>
    </w:p>
    <w:p w14:paraId="500E4FD9" w14:textId="77777777" w:rsidR="0090175A" w:rsidRPr="00EA2164" w:rsidRDefault="0090175A" w:rsidP="000F35A2">
      <w:pPr>
        <w:tabs>
          <w:tab w:val="left" w:pos="90"/>
        </w:tabs>
        <w:rPr>
          <w:b/>
        </w:rPr>
      </w:pPr>
    </w:p>
    <w:p w14:paraId="501A072E" w14:textId="18683074" w:rsidR="0090175A" w:rsidRPr="00EA2164" w:rsidRDefault="00474866" w:rsidP="000F35A2">
      <w:pPr>
        <w:tabs>
          <w:tab w:val="left" w:pos="90"/>
        </w:tabs>
        <w:rPr>
          <w:b/>
        </w:rPr>
      </w:pPr>
      <w:r w:rsidRPr="00EA2164">
        <w:rPr>
          <w:b/>
        </w:rPr>
        <w:t>Student</w:t>
      </w:r>
      <w:r w:rsidR="0090175A" w:rsidRPr="00EA2164">
        <w:rPr>
          <w:b/>
        </w:rPr>
        <w:t>’s Name: _________________________________________________</w:t>
      </w:r>
      <w:r w:rsidR="00EA2164">
        <w:rPr>
          <w:b/>
        </w:rPr>
        <w:t>__________________________________________</w:t>
      </w:r>
      <w:r w:rsidR="0090175A" w:rsidRPr="00EA2164">
        <w:rPr>
          <w:b/>
        </w:rPr>
        <w:t>_</w:t>
      </w:r>
    </w:p>
    <w:p w14:paraId="362A803B" w14:textId="29A0C9BD" w:rsidR="0090175A" w:rsidRPr="00EA2164" w:rsidRDefault="0090175A" w:rsidP="000F35A2">
      <w:pPr>
        <w:tabs>
          <w:tab w:val="left" w:pos="90"/>
        </w:tabs>
        <w:rPr>
          <w:b/>
        </w:rPr>
      </w:pPr>
      <w:r w:rsidRPr="00EA2164">
        <w:rPr>
          <w:b/>
        </w:rPr>
        <w:t>Parent’s Signature</w:t>
      </w:r>
      <w:r w:rsidR="00BE723D" w:rsidRPr="00EA2164">
        <w:rPr>
          <w:b/>
        </w:rPr>
        <w:t xml:space="preserve"> (if student is younger than 18)</w:t>
      </w:r>
      <w:r w:rsidRPr="00EA2164">
        <w:rPr>
          <w:b/>
        </w:rPr>
        <w:t>: _____________________________________</w:t>
      </w:r>
      <w:r w:rsidR="00BE723D" w:rsidRPr="00EA2164">
        <w:rPr>
          <w:b/>
        </w:rPr>
        <w:t>________________________</w:t>
      </w:r>
      <w:r w:rsidR="00EA2164">
        <w:rPr>
          <w:b/>
        </w:rPr>
        <w:t>________________________</w:t>
      </w:r>
      <w:r w:rsidR="00BE723D" w:rsidRPr="00EA2164">
        <w:rPr>
          <w:b/>
        </w:rPr>
        <w:t>_</w:t>
      </w:r>
      <w:r w:rsidRPr="00EA2164">
        <w:rPr>
          <w:b/>
        </w:rPr>
        <w:t>Date: ____________________</w:t>
      </w:r>
    </w:p>
    <w:sectPr w:rsidR="0090175A" w:rsidRPr="00EA2164" w:rsidSect="001E7937">
      <w:footerReference w:type="default" r:id="rId9"/>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6A9D0" w14:textId="77777777" w:rsidR="009B16F0" w:rsidRDefault="009B16F0" w:rsidP="00085482">
      <w:r>
        <w:separator/>
      </w:r>
    </w:p>
  </w:endnote>
  <w:endnote w:type="continuationSeparator" w:id="0">
    <w:p w14:paraId="21159FEA" w14:textId="77777777" w:rsidR="009B16F0" w:rsidRDefault="009B16F0" w:rsidP="0008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6AC9B" w14:textId="77777777" w:rsidR="00BB53EA" w:rsidRPr="00085482" w:rsidRDefault="00BB53EA" w:rsidP="00085482">
    <w:pPr>
      <w:pStyle w:val="Footer"/>
      <w:jc w:val="center"/>
      <w:rPr>
        <w:b/>
        <w:u w:val="thick"/>
      </w:rPr>
    </w:pPr>
    <w:r w:rsidRPr="00085482">
      <w:rPr>
        <w:b/>
        <w:u w:val="thick"/>
      </w:rPr>
      <w:t>BOTH SIDES OF THIS FORM MUST BE COMPLETED AND SIGNED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61386" w14:textId="77777777" w:rsidR="009B16F0" w:rsidRDefault="009B16F0" w:rsidP="00085482">
      <w:r>
        <w:separator/>
      </w:r>
    </w:p>
  </w:footnote>
  <w:footnote w:type="continuationSeparator" w:id="0">
    <w:p w14:paraId="5FF9E1A6" w14:textId="77777777" w:rsidR="009B16F0" w:rsidRDefault="009B16F0" w:rsidP="0008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5D"/>
    <w:rsid w:val="00051C17"/>
    <w:rsid w:val="00085482"/>
    <w:rsid w:val="000F0060"/>
    <w:rsid w:val="000F35A2"/>
    <w:rsid w:val="000F4661"/>
    <w:rsid w:val="00105A91"/>
    <w:rsid w:val="00126916"/>
    <w:rsid w:val="00144259"/>
    <w:rsid w:val="001E7937"/>
    <w:rsid w:val="002400DF"/>
    <w:rsid w:val="0028072E"/>
    <w:rsid w:val="002B619C"/>
    <w:rsid w:val="002D44A9"/>
    <w:rsid w:val="0037623C"/>
    <w:rsid w:val="003C2631"/>
    <w:rsid w:val="003E29F7"/>
    <w:rsid w:val="00471F65"/>
    <w:rsid w:val="00474866"/>
    <w:rsid w:val="004A3584"/>
    <w:rsid w:val="004D7D6B"/>
    <w:rsid w:val="00590ABB"/>
    <w:rsid w:val="00615551"/>
    <w:rsid w:val="006747E5"/>
    <w:rsid w:val="006C1243"/>
    <w:rsid w:val="006C2BCB"/>
    <w:rsid w:val="0070316C"/>
    <w:rsid w:val="007653E9"/>
    <w:rsid w:val="007863D3"/>
    <w:rsid w:val="007910C9"/>
    <w:rsid w:val="007C61B1"/>
    <w:rsid w:val="00804236"/>
    <w:rsid w:val="00846512"/>
    <w:rsid w:val="00871794"/>
    <w:rsid w:val="0088757B"/>
    <w:rsid w:val="0090175A"/>
    <w:rsid w:val="00976DD9"/>
    <w:rsid w:val="009B16F0"/>
    <w:rsid w:val="00A62FE7"/>
    <w:rsid w:val="00A74DBF"/>
    <w:rsid w:val="00A74DD6"/>
    <w:rsid w:val="00B87FF5"/>
    <w:rsid w:val="00BB53EA"/>
    <w:rsid w:val="00BB5524"/>
    <w:rsid w:val="00BC4510"/>
    <w:rsid w:val="00BD4CBC"/>
    <w:rsid w:val="00BD5B58"/>
    <w:rsid w:val="00BE4C3A"/>
    <w:rsid w:val="00BE723D"/>
    <w:rsid w:val="00C25F8C"/>
    <w:rsid w:val="00C50BD9"/>
    <w:rsid w:val="00C60D80"/>
    <w:rsid w:val="00C677C1"/>
    <w:rsid w:val="00C83807"/>
    <w:rsid w:val="00CA43F5"/>
    <w:rsid w:val="00CC636B"/>
    <w:rsid w:val="00CD4F95"/>
    <w:rsid w:val="00CE37FC"/>
    <w:rsid w:val="00D06325"/>
    <w:rsid w:val="00D17C5D"/>
    <w:rsid w:val="00DC0E68"/>
    <w:rsid w:val="00E51B49"/>
    <w:rsid w:val="00E90713"/>
    <w:rsid w:val="00E9274C"/>
    <w:rsid w:val="00EA2164"/>
    <w:rsid w:val="00EC6C5C"/>
    <w:rsid w:val="00F3455D"/>
    <w:rsid w:val="00F5269D"/>
    <w:rsid w:val="00F854A8"/>
    <w:rsid w:val="00F85D96"/>
    <w:rsid w:val="00FA43B2"/>
    <w:rsid w:val="00FC21F5"/>
    <w:rsid w:val="00FC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1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482"/>
    <w:pPr>
      <w:tabs>
        <w:tab w:val="center" w:pos="4320"/>
        <w:tab w:val="right" w:pos="8640"/>
      </w:tabs>
    </w:pPr>
  </w:style>
  <w:style w:type="character" w:customStyle="1" w:styleId="HeaderChar">
    <w:name w:val="Header Char"/>
    <w:basedOn w:val="DefaultParagraphFont"/>
    <w:link w:val="Header"/>
    <w:uiPriority w:val="99"/>
    <w:rsid w:val="00085482"/>
  </w:style>
  <w:style w:type="paragraph" w:styleId="Footer">
    <w:name w:val="footer"/>
    <w:basedOn w:val="Normal"/>
    <w:link w:val="FooterChar"/>
    <w:uiPriority w:val="99"/>
    <w:unhideWhenUsed/>
    <w:rsid w:val="00085482"/>
    <w:pPr>
      <w:tabs>
        <w:tab w:val="center" w:pos="4320"/>
        <w:tab w:val="right" w:pos="8640"/>
      </w:tabs>
    </w:pPr>
  </w:style>
  <w:style w:type="character" w:customStyle="1" w:styleId="FooterChar">
    <w:name w:val="Footer Char"/>
    <w:basedOn w:val="DefaultParagraphFont"/>
    <w:link w:val="Footer"/>
    <w:uiPriority w:val="99"/>
    <w:rsid w:val="00085482"/>
  </w:style>
  <w:style w:type="paragraph" w:styleId="BalloonText">
    <w:name w:val="Balloon Text"/>
    <w:basedOn w:val="Normal"/>
    <w:link w:val="BalloonTextChar"/>
    <w:uiPriority w:val="99"/>
    <w:semiHidden/>
    <w:unhideWhenUsed/>
    <w:rsid w:val="00B87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F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482"/>
    <w:pPr>
      <w:tabs>
        <w:tab w:val="center" w:pos="4320"/>
        <w:tab w:val="right" w:pos="8640"/>
      </w:tabs>
    </w:pPr>
  </w:style>
  <w:style w:type="character" w:customStyle="1" w:styleId="HeaderChar">
    <w:name w:val="Header Char"/>
    <w:basedOn w:val="DefaultParagraphFont"/>
    <w:link w:val="Header"/>
    <w:uiPriority w:val="99"/>
    <w:rsid w:val="00085482"/>
  </w:style>
  <w:style w:type="paragraph" w:styleId="Footer">
    <w:name w:val="footer"/>
    <w:basedOn w:val="Normal"/>
    <w:link w:val="FooterChar"/>
    <w:uiPriority w:val="99"/>
    <w:unhideWhenUsed/>
    <w:rsid w:val="00085482"/>
    <w:pPr>
      <w:tabs>
        <w:tab w:val="center" w:pos="4320"/>
        <w:tab w:val="right" w:pos="8640"/>
      </w:tabs>
    </w:pPr>
  </w:style>
  <w:style w:type="character" w:customStyle="1" w:styleId="FooterChar">
    <w:name w:val="Footer Char"/>
    <w:basedOn w:val="DefaultParagraphFont"/>
    <w:link w:val="Footer"/>
    <w:uiPriority w:val="99"/>
    <w:rsid w:val="00085482"/>
  </w:style>
  <w:style w:type="paragraph" w:styleId="BalloonText">
    <w:name w:val="Balloon Text"/>
    <w:basedOn w:val="Normal"/>
    <w:link w:val="BalloonTextChar"/>
    <w:uiPriority w:val="99"/>
    <w:semiHidden/>
    <w:unhideWhenUsed/>
    <w:rsid w:val="00B87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F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5D4017-2BCB-FD47-B0F3-CFB489F0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5071</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Bowie Reading and Learning Center</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Tuttle</dc:creator>
  <cp:keywords/>
  <dc:description/>
  <cp:lastModifiedBy>Lainey Bryant</cp:lastModifiedBy>
  <cp:revision>2</cp:revision>
  <cp:lastPrinted>2017-12-19T23:06:00Z</cp:lastPrinted>
  <dcterms:created xsi:type="dcterms:W3CDTF">2018-05-24T14:57:00Z</dcterms:created>
  <dcterms:modified xsi:type="dcterms:W3CDTF">2018-05-24T14:57:00Z</dcterms:modified>
</cp:coreProperties>
</file>